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689"/>
      </w:tblGrid>
      <w:tr w:rsidR="00DC7192" w:rsidRPr="001A5E60" w:rsidTr="00F72F42">
        <w:trPr>
          <w:trHeight w:val="692"/>
        </w:trPr>
        <w:tc>
          <w:tcPr>
            <w:tcW w:w="739" w:type="dxa"/>
            <w:vAlign w:val="center"/>
          </w:tcPr>
          <w:p w:rsidR="00DC7192" w:rsidRPr="001A5E60" w:rsidRDefault="00DC7192" w:rsidP="00F72F42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Item</w:t>
            </w:r>
          </w:p>
        </w:tc>
        <w:tc>
          <w:tcPr>
            <w:tcW w:w="3689" w:type="dxa"/>
            <w:vAlign w:val="center"/>
          </w:tcPr>
          <w:p w:rsidR="00DC7192" w:rsidRPr="001A5E60" w:rsidRDefault="00DC7192" w:rsidP="00F72F42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Learning Target</w:t>
            </w:r>
          </w:p>
        </w:tc>
      </w:tr>
      <w:tr w:rsidR="00840928" w:rsidRPr="000769B2" w:rsidTr="00A07000">
        <w:trPr>
          <w:trHeight w:val="273"/>
        </w:trPr>
        <w:tc>
          <w:tcPr>
            <w:tcW w:w="739" w:type="dxa"/>
          </w:tcPr>
          <w:p w:rsidR="00840928" w:rsidRPr="001A5E60" w:rsidRDefault="00840928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1</w:t>
            </w:r>
          </w:p>
        </w:tc>
        <w:tc>
          <w:tcPr>
            <w:tcW w:w="3689" w:type="dxa"/>
          </w:tcPr>
          <w:p w:rsidR="00840928" w:rsidRPr="00643B5A" w:rsidRDefault="00840928" w:rsidP="00A07000">
            <w:pPr>
              <w:pStyle w:val="Default"/>
              <w:rPr>
                <w:i/>
              </w:rPr>
            </w:pPr>
            <w:r w:rsidRPr="00E9682D">
              <w:rPr>
                <w:i/>
              </w:rPr>
              <w:t>I can write simple expressions that record calculations with number</w:t>
            </w:r>
            <w:r>
              <w:rPr>
                <w:i/>
              </w:rPr>
              <w:t>s</w:t>
            </w:r>
            <w:r w:rsidRPr="00E9682D">
              <w:rPr>
                <w:i/>
              </w:rPr>
              <w:t xml:space="preserve"> without evaluating them.</w:t>
            </w:r>
          </w:p>
        </w:tc>
      </w:tr>
      <w:tr w:rsidR="00840928" w:rsidRPr="000769B2" w:rsidTr="00A07000">
        <w:trPr>
          <w:trHeight w:val="273"/>
        </w:trPr>
        <w:tc>
          <w:tcPr>
            <w:tcW w:w="739" w:type="dxa"/>
          </w:tcPr>
          <w:p w:rsidR="00840928" w:rsidRPr="001A5E60" w:rsidRDefault="00840928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2</w:t>
            </w:r>
          </w:p>
        </w:tc>
        <w:tc>
          <w:tcPr>
            <w:tcW w:w="3689" w:type="dxa"/>
          </w:tcPr>
          <w:p w:rsidR="00840928" w:rsidRPr="00643B5A" w:rsidRDefault="00840928" w:rsidP="00A07000">
            <w:pPr>
              <w:pStyle w:val="Default"/>
              <w:rPr>
                <w:i/>
              </w:rPr>
            </w:pPr>
            <w:r w:rsidRPr="00E9682D">
              <w:rPr>
                <w:i/>
              </w:rPr>
              <w:t>I can write simple expressions that record calculations with number</w:t>
            </w:r>
            <w:r>
              <w:rPr>
                <w:i/>
              </w:rPr>
              <w:t>s</w:t>
            </w:r>
            <w:r w:rsidRPr="00E9682D">
              <w:rPr>
                <w:i/>
              </w:rPr>
              <w:t xml:space="preserve"> without evaluating them.</w:t>
            </w:r>
          </w:p>
        </w:tc>
      </w:tr>
      <w:tr w:rsidR="00840928" w:rsidRPr="000769B2" w:rsidTr="00A07000">
        <w:trPr>
          <w:trHeight w:val="273"/>
        </w:trPr>
        <w:tc>
          <w:tcPr>
            <w:tcW w:w="739" w:type="dxa"/>
          </w:tcPr>
          <w:p w:rsidR="00840928" w:rsidRPr="001A5E60" w:rsidRDefault="00840928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3</w:t>
            </w:r>
          </w:p>
        </w:tc>
        <w:tc>
          <w:tcPr>
            <w:tcW w:w="3689" w:type="dxa"/>
          </w:tcPr>
          <w:p w:rsidR="00840928" w:rsidRPr="00643B5A" w:rsidRDefault="00840928" w:rsidP="00A07000">
            <w:pPr>
              <w:pStyle w:val="Default"/>
              <w:rPr>
                <w:i/>
              </w:rPr>
            </w:pPr>
            <w:r w:rsidRPr="00E9682D">
              <w:rPr>
                <w:i/>
              </w:rPr>
              <w:t>I can write simple expressions that record calculations with number</w:t>
            </w:r>
            <w:r>
              <w:rPr>
                <w:i/>
              </w:rPr>
              <w:t>s</w:t>
            </w:r>
            <w:r w:rsidRPr="00E9682D">
              <w:rPr>
                <w:i/>
              </w:rPr>
              <w:t xml:space="preserve"> without evaluating them.</w:t>
            </w:r>
          </w:p>
        </w:tc>
      </w:tr>
      <w:tr w:rsidR="00840928" w:rsidRPr="000769B2" w:rsidTr="00A07000">
        <w:trPr>
          <w:trHeight w:val="273"/>
        </w:trPr>
        <w:tc>
          <w:tcPr>
            <w:tcW w:w="739" w:type="dxa"/>
          </w:tcPr>
          <w:p w:rsidR="00840928" w:rsidRPr="001A5E60" w:rsidRDefault="00840928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4</w:t>
            </w:r>
          </w:p>
        </w:tc>
        <w:tc>
          <w:tcPr>
            <w:tcW w:w="3689" w:type="dxa"/>
          </w:tcPr>
          <w:p w:rsidR="00840928" w:rsidRPr="00955923" w:rsidRDefault="00840928" w:rsidP="00A07000">
            <w:pPr>
              <w:spacing w:after="0" w:line="240" w:lineRule="auto"/>
              <w:rPr>
                <w:rFonts w:ascii="Eras Medium ITC" w:hAnsi="Eras Medium ITC"/>
              </w:rPr>
            </w:pPr>
            <w:r w:rsidRPr="00955923">
              <w:rPr>
                <w:i/>
              </w:rPr>
              <w:t>I can interpret simple expressions that record calculations with numbers without evaluating them.</w:t>
            </w:r>
          </w:p>
        </w:tc>
      </w:tr>
      <w:tr w:rsidR="00840928" w:rsidRPr="002412B7" w:rsidTr="00A07000">
        <w:trPr>
          <w:trHeight w:val="273"/>
        </w:trPr>
        <w:tc>
          <w:tcPr>
            <w:tcW w:w="739" w:type="dxa"/>
          </w:tcPr>
          <w:p w:rsidR="00840928" w:rsidRPr="001A5E60" w:rsidRDefault="00840928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5</w:t>
            </w:r>
          </w:p>
        </w:tc>
        <w:tc>
          <w:tcPr>
            <w:tcW w:w="3689" w:type="dxa"/>
          </w:tcPr>
          <w:p w:rsidR="00840928" w:rsidRPr="00955923" w:rsidRDefault="00840928" w:rsidP="00A07000">
            <w:pPr>
              <w:spacing w:after="0" w:line="240" w:lineRule="auto"/>
              <w:rPr>
                <w:rFonts w:ascii="Eras Medium ITC" w:hAnsi="Eras Medium ITC"/>
              </w:rPr>
            </w:pPr>
            <w:r w:rsidRPr="00955923">
              <w:rPr>
                <w:i/>
              </w:rPr>
              <w:t>I can interpret simple expressions that record calculations with numbers without evaluating them.</w:t>
            </w:r>
          </w:p>
        </w:tc>
      </w:tr>
      <w:tr w:rsidR="00840928" w:rsidRPr="001A5E60" w:rsidTr="00A07000">
        <w:trPr>
          <w:trHeight w:val="273"/>
        </w:trPr>
        <w:tc>
          <w:tcPr>
            <w:tcW w:w="739" w:type="dxa"/>
          </w:tcPr>
          <w:p w:rsidR="00840928" w:rsidRPr="001A5E60" w:rsidRDefault="00840928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6</w:t>
            </w:r>
          </w:p>
        </w:tc>
        <w:tc>
          <w:tcPr>
            <w:tcW w:w="3689" w:type="dxa"/>
          </w:tcPr>
          <w:p w:rsidR="00840928" w:rsidRPr="00955923" w:rsidRDefault="00840928" w:rsidP="00A07000">
            <w:pPr>
              <w:spacing w:after="0" w:line="240" w:lineRule="auto"/>
              <w:rPr>
                <w:rFonts w:ascii="Eras Medium ITC" w:hAnsi="Eras Medium ITC"/>
              </w:rPr>
            </w:pPr>
            <w:r w:rsidRPr="00955923">
              <w:rPr>
                <w:i/>
              </w:rPr>
              <w:t>I can interpret simple expressions that record calculations with numbers without evaluating them</w:t>
            </w:r>
            <w:proofErr w:type="gramStart"/>
            <w:r w:rsidRPr="00955923">
              <w:rPr>
                <w:i/>
              </w:rPr>
              <w:t>.</w:t>
            </w:r>
            <w:r w:rsidRPr="00955923">
              <w:rPr>
                <w:rFonts w:ascii="Eras Medium ITC" w:hAnsi="Eras Medium ITC"/>
              </w:rPr>
              <w:t>.</w:t>
            </w:r>
            <w:proofErr w:type="gramEnd"/>
            <w:r w:rsidRPr="00955923">
              <w:rPr>
                <w:rFonts w:ascii="Eras Medium ITC" w:hAnsi="Eras Medium ITC"/>
              </w:rPr>
              <w:t xml:space="preserve">  </w:t>
            </w:r>
          </w:p>
        </w:tc>
      </w:tr>
      <w:tr w:rsidR="00840928" w:rsidRPr="002412B7" w:rsidTr="00A07000">
        <w:trPr>
          <w:trHeight w:val="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8" w:rsidRPr="00955923" w:rsidRDefault="00840928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955923">
              <w:rPr>
                <w:rFonts w:ascii="Eras Medium ITC" w:hAnsi="Eras Medium ITC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8" w:rsidRPr="00955923" w:rsidRDefault="00840928" w:rsidP="00A07000">
            <w:pPr>
              <w:spacing w:after="0" w:line="240" w:lineRule="auto"/>
              <w:rPr>
                <w:rFonts w:ascii="Eras Medium ITC" w:hAnsi="Eras Medium ITC"/>
                <w:sz w:val="24"/>
                <w:szCs w:val="24"/>
              </w:rPr>
            </w:pPr>
            <w:r w:rsidRPr="00955923">
              <w:rPr>
                <w:i/>
                <w:sz w:val="24"/>
                <w:szCs w:val="24"/>
              </w:rPr>
              <w:t>I can interpret simple expressions that record calculations with numbers without evaluating them.</w:t>
            </w:r>
          </w:p>
        </w:tc>
      </w:tr>
      <w:tr w:rsidR="00840928" w:rsidRPr="001A5E60" w:rsidTr="00A07000">
        <w:trPr>
          <w:trHeight w:val="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8" w:rsidRPr="001A5E60" w:rsidRDefault="00840928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8" w:rsidRPr="001A5E60" w:rsidRDefault="00840928" w:rsidP="00A07000">
            <w:pPr>
              <w:spacing w:after="0" w:line="240" w:lineRule="auto"/>
              <w:rPr>
                <w:rFonts w:ascii="Eras Medium ITC" w:hAnsi="Eras Medium ITC"/>
                <w:sz w:val="24"/>
              </w:rPr>
            </w:pPr>
            <w:r w:rsidRPr="00D84109">
              <w:rPr>
                <w:rFonts w:cs="Arial"/>
                <w:i/>
                <w:color w:val="000000"/>
                <w:sz w:val="24"/>
                <w:szCs w:val="24"/>
              </w:rPr>
              <w:t>I can find whole-number quotients of whole numbers with up to four-digit dividends and two-digit divisors using rectangular arrays and/or area models</w:t>
            </w:r>
          </w:p>
        </w:tc>
      </w:tr>
      <w:tr w:rsidR="00840928" w:rsidRPr="001A5E60" w:rsidTr="00A07000">
        <w:trPr>
          <w:trHeight w:val="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8" w:rsidRPr="001A5E60" w:rsidRDefault="00840928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8" w:rsidRPr="00643B5A" w:rsidRDefault="00840928" w:rsidP="00A07000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r w:rsidRPr="00D84109">
              <w:rPr>
                <w:rFonts w:cs="Arial"/>
                <w:i/>
                <w:color w:val="000000"/>
                <w:sz w:val="24"/>
                <w:szCs w:val="24"/>
              </w:rPr>
              <w:t>I can find whole-number quotients of whole numbers with up to four-digit dividends and two-digit divisors using strategies based on relationship between multiplication and division.</w:t>
            </w:r>
          </w:p>
        </w:tc>
      </w:tr>
      <w:tr w:rsidR="00840928" w:rsidRPr="000769B2" w:rsidTr="00A07000">
        <w:trPr>
          <w:trHeight w:val="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8" w:rsidRPr="001A5E60" w:rsidRDefault="00840928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8" w:rsidRDefault="00840928" w:rsidP="00A07000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</w:rPr>
            </w:pPr>
            <w:r w:rsidRPr="00D84109">
              <w:rPr>
                <w:rFonts w:cs="Arial"/>
                <w:i/>
                <w:color w:val="000000"/>
                <w:sz w:val="24"/>
                <w:szCs w:val="24"/>
              </w:rPr>
              <w:t>I can find whole-number quotients of whole numbers with up to four-digit dividends and two-digit divisors using strategies based on relationship between multiplication and division.</w:t>
            </w:r>
          </w:p>
          <w:p w:rsidR="00F72F42" w:rsidRDefault="00F72F42" w:rsidP="00A07000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</w:rPr>
            </w:pPr>
          </w:p>
          <w:p w:rsidR="00F72F42" w:rsidRPr="00643B5A" w:rsidRDefault="00F72F42" w:rsidP="00A07000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A07000" w:rsidRPr="000769B2" w:rsidTr="00F72F42">
        <w:trPr>
          <w:trHeight w:val="6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0" w:rsidRPr="001A5E60" w:rsidRDefault="00A07000" w:rsidP="00F72F42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lastRenderedPageBreak/>
              <w:t>Item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0" w:rsidRPr="001A5E60" w:rsidRDefault="00A07000" w:rsidP="00F72F42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Learning Target</w:t>
            </w:r>
          </w:p>
        </w:tc>
      </w:tr>
      <w:tr w:rsidR="00A07000" w:rsidRPr="000769B2" w:rsidTr="00840928">
        <w:trPr>
          <w:trHeight w:val="15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0" w:rsidRPr="001A5E60" w:rsidRDefault="00A07000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0" w:rsidRPr="00643B5A" w:rsidRDefault="00A07000" w:rsidP="00A07000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</w:rPr>
            </w:pPr>
            <w:r w:rsidRPr="00B82BB4">
              <w:rPr>
                <w:rFonts w:cs="Arial"/>
                <w:i/>
                <w:color w:val="000000"/>
                <w:sz w:val="24"/>
                <w:szCs w:val="24"/>
              </w:rPr>
              <w:t xml:space="preserve">I can find whole-number quotients of whole numbers with up to four-digit dividends and two-digit divisors using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a variety of </w:t>
            </w:r>
            <w:r w:rsidRPr="00B82BB4">
              <w:rPr>
                <w:rFonts w:cs="Arial"/>
                <w:i/>
                <w:color w:val="000000"/>
                <w:sz w:val="24"/>
                <w:szCs w:val="24"/>
              </w:rPr>
              <w:t xml:space="preserve">strategies based on place value, the properties of operations,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area models </w:t>
            </w:r>
            <w:r w:rsidRPr="00B82BB4">
              <w:rPr>
                <w:rFonts w:cs="Arial"/>
                <w:i/>
                <w:color w:val="000000"/>
                <w:sz w:val="24"/>
                <w:szCs w:val="24"/>
              </w:rPr>
              <w:t>and/or the relationship between multiplication and division.</w:t>
            </w:r>
          </w:p>
        </w:tc>
      </w:tr>
      <w:tr w:rsidR="00A07000" w:rsidRPr="001A5E60" w:rsidTr="00840928">
        <w:trPr>
          <w:trHeight w:val="467"/>
        </w:trPr>
        <w:tc>
          <w:tcPr>
            <w:tcW w:w="739" w:type="dxa"/>
          </w:tcPr>
          <w:p w:rsidR="00A07000" w:rsidRPr="001A5E60" w:rsidRDefault="00A07000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12</w:t>
            </w:r>
          </w:p>
        </w:tc>
        <w:tc>
          <w:tcPr>
            <w:tcW w:w="3689" w:type="dxa"/>
          </w:tcPr>
          <w:p w:rsidR="00A07000" w:rsidRPr="00643B5A" w:rsidRDefault="00A07000" w:rsidP="00A07000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</w:rPr>
            </w:pPr>
            <w:r w:rsidRPr="00B82BB4">
              <w:rPr>
                <w:rFonts w:cs="Arial"/>
                <w:i/>
                <w:color w:val="000000"/>
                <w:sz w:val="24"/>
                <w:szCs w:val="24"/>
              </w:rPr>
              <w:t xml:space="preserve">I can find whole-number quotients of whole numbers with up to four-digit dividends and two-digit divisors using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a variety of </w:t>
            </w:r>
            <w:r w:rsidRPr="00B82BB4">
              <w:rPr>
                <w:rFonts w:cs="Arial"/>
                <w:i/>
                <w:color w:val="000000"/>
                <w:sz w:val="24"/>
                <w:szCs w:val="24"/>
              </w:rPr>
              <w:t xml:space="preserve">strategies based on place value, the properties of operations,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area models </w:t>
            </w:r>
            <w:r w:rsidRPr="00B82BB4">
              <w:rPr>
                <w:rFonts w:cs="Arial"/>
                <w:i/>
                <w:color w:val="000000"/>
                <w:sz w:val="24"/>
                <w:szCs w:val="24"/>
              </w:rPr>
              <w:t>and/or the relationship between multiplication and division.</w:t>
            </w:r>
          </w:p>
        </w:tc>
      </w:tr>
      <w:tr w:rsidR="00A07000" w:rsidRPr="001A5E60" w:rsidTr="00A07000">
        <w:trPr>
          <w:trHeight w:val="273"/>
        </w:trPr>
        <w:tc>
          <w:tcPr>
            <w:tcW w:w="739" w:type="dxa"/>
          </w:tcPr>
          <w:p w:rsidR="00A07000" w:rsidRPr="001A5E60" w:rsidRDefault="00A07000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13</w:t>
            </w:r>
          </w:p>
        </w:tc>
        <w:tc>
          <w:tcPr>
            <w:tcW w:w="3689" w:type="dxa"/>
          </w:tcPr>
          <w:p w:rsidR="00A07000" w:rsidRPr="00643B5A" w:rsidRDefault="00A07000" w:rsidP="00A07000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</w:rPr>
            </w:pPr>
            <w:r w:rsidRPr="00E9682D">
              <w:rPr>
                <w:i/>
                <w:sz w:val="24"/>
                <w:szCs w:val="24"/>
              </w:rPr>
              <w:t xml:space="preserve">I can write </w:t>
            </w:r>
            <w:r>
              <w:rPr>
                <w:i/>
              </w:rPr>
              <w:t>simple equation</w:t>
            </w:r>
            <w:r w:rsidRPr="00E9682D">
              <w:rPr>
                <w:i/>
                <w:sz w:val="24"/>
                <w:szCs w:val="24"/>
              </w:rPr>
              <w:t>s that record calculations with number</w:t>
            </w:r>
            <w:r>
              <w:rPr>
                <w:i/>
              </w:rPr>
              <w:t xml:space="preserve">s and </w:t>
            </w:r>
            <w:r w:rsidRPr="00B82BB4">
              <w:rPr>
                <w:rFonts w:cs="Arial"/>
                <w:i/>
                <w:color w:val="000000"/>
                <w:sz w:val="24"/>
                <w:szCs w:val="24"/>
              </w:rPr>
              <w:t>using strategies based on place value, the properties of operations, and the relationship between multiplication and division.</w:t>
            </w:r>
          </w:p>
        </w:tc>
      </w:tr>
      <w:tr w:rsidR="00A07000" w:rsidRPr="001A5E60" w:rsidTr="00A07000">
        <w:trPr>
          <w:trHeight w:val="273"/>
        </w:trPr>
        <w:tc>
          <w:tcPr>
            <w:tcW w:w="739" w:type="dxa"/>
          </w:tcPr>
          <w:p w:rsidR="00A07000" w:rsidRPr="001A5E60" w:rsidRDefault="00A07000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14</w:t>
            </w:r>
          </w:p>
        </w:tc>
        <w:tc>
          <w:tcPr>
            <w:tcW w:w="3689" w:type="dxa"/>
          </w:tcPr>
          <w:p w:rsidR="00A07000" w:rsidRPr="00643B5A" w:rsidRDefault="00A07000" w:rsidP="00A07000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</w:rPr>
            </w:pPr>
            <w:r w:rsidRPr="00E9682D">
              <w:rPr>
                <w:i/>
                <w:sz w:val="24"/>
                <w:szCs w:val="24"/>
              </w:rPr>
              <w:t xml:space="preserve">I can write </w:t>
            </w:r>
            <w:r>
              <w:rPr>
                <w:i/>
              </w:rPr>
              <w:t>simple equation</w:t>
            </w:r>
            <w:r w:rsidRPr="00E9682D">
              <w:rPr>
                <w:i/>
                <w:sz w:val="24"/>
                <w:szCs w:val="24"/>
              </w:rPr>
              <w:t>s that record calculations with number</w:t>
            </w:r>
            <w:r>
              <w:rPr>
                <w:i/>
              </w:rPr>
              <w:t xml:space="preserve">s and </w:t>
            </w:r>
            <w:r w:rsidRPr="00B82BB4">
              <w:rPr>
                <w:rFonts w:cs="Arial"/>
                <w:i/>
                <w:color w:val="000000"/>
                <w:sz w:val="24"/>
                <w:szCs w:val="24"/>
              </w:rPr>
              <w:t>using strategies based on place value, the properties of operations, and the relationship between multiplication and division.</w:t>
            </w:r>
          </w:p>
        </w:tc>
      </w:tr>
      <w:tr w:rsidR="00A07000" w:rsidRPr="001A5E60" w:rsidTr="00A07000">
        <w:trPr>
          <w:trHeight w:val="273"/>
        </w:trPr>
        <w:tc>
          <w:tcPr>
            <w:tcW w:w="739" w:type="dxa"/>
          </w:tcPr>
          <w:p w:rsidR="00A07000" w:rsidRPr="001A5E60" w:rsidRDefault="00A07000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15</w:t>
            </w:r>
          </w:p>
        </w:tc>
        <w:tc>
          <w:tcPr>
            <w:tcW w:w="3689" w:type="dxa"/>
          </w:tcPr>
          <w:p w:rsidR="00A07000" w:rsidRPr="00E9682D" w:rsidRDefault="00A07000" w:rsidP="00A07000">
            <w:pPr>
              <w:pStyle w:val="ListParagraph"/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can solve problems requiring conversions within a system without a conversion chart.</w:t>
            </w:r>
          </w:p>
        </w:tc>
      </w:tr>
      <w:tr w:rsidR="00A07000" w:rsidRPr="001A5E60" w:rsidTr="00A07000">
        <w:trPr>
          <w:trHeight w:val="273"/>
        </w:trPr>
        <w:tc>
          <w:tcPr>
            <w:tcW w:w="739" w:type="dxa"/>
          </w:tcPr>
          <w:p w:rsidR="00A07000" w:rsidRPr="001A5E60" w:rsidRDefault="00A07000" w:rsidP="00A07000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16</w:t>
            </w:r>
          </w:p>
        </w:tc>
        <w:tc>
          <w:tcPr>
            <w:tcW w:w="3689" w:type="dxa"/>
          </w:tcPr>
          <w:p w:rsidR="00A07000" w:rsidRPr="00E9682D" w:rsidRDefault="00A07000" w:rsidP="00A07000">
            <w:pPr>
              <w:pStyle w:val="ListParagraph"/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can solve problems requiring conversions within a system without a conversion chart.</w:t>
            </w:r>
          </w:p>
        </w:tc>
      </w:tr>
    </w:tbl>
    <w:p w:rsidR="00DD6738" w:rsidRDefault="00DD6738"/>
    <w:sectPr w:rsidR="00DD6738" w:rsidSect="000D56D8">
      <w:headerReference w:type="default" r:id="rId6"/>
      <w:footerReference w:type="default" r:id="rId7"/>
      <w:pgSz w:w="12240" w:h="15840"/>
      <w:pgMar w:top="720" w:right="720" w:bottom="432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00" w:rsidRDefault="00A07000" w:rsidP="00DD6738">
      <w:pPr>
        <w:spacing w:after="0" w:line="240" w:lineRule="auto"/>
      </w:pPr>
      <w:r>
        <w:separator/>
      </w:r>
    </w:p>
  </w:endnote>
  <w:endnote w:type="continuationSeparator" w:id="0">
    <w:p w:rsidR="00A07000" w:rsidRDefault="00A07000" w:rsidP="00DD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00" w:rsidRDefault="00A07000">
    <w:pPr>
      <w:pStyle w:val="Footer"/>
    </w:pPr>
    <w:r>
      <w:t>*Refer to the Common Core Math Newsletter to specific information about the unit.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00" w:rsidRDefault="00A07000" w:rsidP="00DD6738">
      <w:pPr>
        <w:spacing w:after="0" w:line="240" w:lineRule="auto"/>
      </w:pPr>
      <w:r>
        <w:separator/>
      </w:r>
    </w:p>
  </w:footnote>
  <w:footnote w:type="continuationSeparator" w:id="0">
    <w:p w:rsidR="00A07000" w:rsidRDefault="00A07000" w:rsidP="00DD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00" w:rsidRPr="00DD6738" w:rsidRDefault="00A07000" w:rsidP="00DD6738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 _____________________________________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Date ______________________</w:t>
    </w:r>
  </w:p>
  <w:p w:rsidR="00A07000" w:rsidRDefault="00A07000" w:rsidP="00DD6738">
    <w:pPr>
      <w:spacing w:after="0" w:line="240" w:lineRule="auto"/>
      <w:jc w:val="center"/>
      <w:rPr>
        <w:rFonts w:ascii="Eras Bold ITC" w:hAnsi="Eras Bold ITC"/>
        <w:sz w:val="24"/>
        <w:szCs w:val="24"/>
      </w:rPr>
    </w:pPr>
  </w:p>
  <w:p w:rsidR="00A07000" w:rsidRDefault="00A07000" w:rsidP="00DD6738">
    <w:pPr>
      <w:spacing w:after="0" w:line="240" w:lineRule="auto"/>
      <w:jc w:val="center"/>
      <w:rPr>
        <w:rFonts w:ascii="Eras Bold ITC" w:hAnsi="Eras Bold ITC"/>
        <w:sz w:val="24"/>
        <w:szCs w:val="24"/>
      </w:rPr>
    </w:pPr>
    <w:r>
      <w:rPr>
        <w:rFonts w:ascii="Eras Bold ITC" w:hAnsi="Eras Bold ITC"/>
        <w:sz w:val="24"/>
        <w:szCs w:val="24"/>
      </w:rPr>
      <w:t>5</w:t>
    </w:r>
    <w:r w:rsidRPr="00DC7192">
      <w:rPr>
        <w:rFonts w:ascii="Eras Bold ITC" w:hAnsi="Eras Bold ITC"/>
        <w:sz w:val="24"/>
        <w:szCs w:val="24"/>
        <w:vertAlign w:val="superscript"/>
      </w:rPr>
      <w:t>th</w:t>
    </w:r>
    <w:r>
      <w:rPr>
        <w:rFonts w:ascii="Eras Bold ITC" w:hAnsi="Eras Bold ITC"/>
        <w:sz w:val="24"/>
        <w:szCs w:val="24"/>
      </w:rPr>
      <w:t xml:space="preserve"> Grade Unit 3: Student Growth Pre-Assessment Reporting Sheet</w:t>
    </w:r>
  </w:p>
  <w:p w:rsidR="00A07000" w:rsidRPr="000D56D8" w:rsidRDefault="00A07000" w:rsidP="00DD673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</w:t>
    </w:r>
    <w:proofErr w:type="gramStart"/>
    <w:r>
      <w:rPr>
        <w:rFonts w:ascii="Arial" w:hAnsi="Arial" w:cs="Arial"/>
        <w:sz w:val="24"/>
        <w:szCs w:val="24"/>
      </w:rPr>
      <w:t>items</w:t>
    </w:r>
    <w:proofErr w:type="gramEnd"/>
    <w:r>
      <w:rPr>
        <w:rFonts w:ascii="Arial" w:hAnsi="Arial" w:cs="Arial"/>
        <w:sz w:val="24"/>
        <w:szCs w:val="24"/>
      </w:rPr>
      <w:t xml:space="preserve"> marked were answered correctly on the pre-assessment)</w:t>
    </w:r>
  </w:p>
  <w:p w:rsidR="00A07000" w:rsidRDefault="00A070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38"/>
    <w:rsid w:val="000577B7"/>
    <w:rsid w:val="000D56D8"/>
    <w:rsid w:val="00314214"/>
    <w:rsid w:val="00325DCA"/>
    <w:rsid w:val="00460916"/>
    <w:rsid w:val="00840928"/>
    <w:rsid w:val="00865129"/>
    <w:rsid w:val="008C05B0"/>
    <w:rsid w:val="00926748"/>
    <w:rsid w:val="009D1069"/>
    <w:rsid w:val="00A07000"/>
    <w:rsid w:val="00BA1D6A"/>
    <w:rsid w:val="00DC7192"/>
    <w:rsid w:val="00DD6738"/>
    <w:rsid w:val="00E72CC4"/>
    <w:rsid w:val="00F312C3"/>
    <w:rsid w:val="00F468F8"/>
    <w:rsid w:val="00F72F42"/>
    <w:rsid w:val="00FA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7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D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738"/>
    <w:rPr>
      <w:rFonts w:ascii="Calibri" w:eastAsia="Calibri" w:hAnsi="Calibri" w:cs="Times New Roman"/>
    </w:rPr>
  </w:style>
  <w:style w:type="paragraph" w:customStyle="1" w:styleId="Default">
    <w:name w:val="Default"/>
    <w:rsid w:val="008409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2015-10-19T13:42:00Z</cp:lastPrinted>
  <dcterms:created xsi:type="dcterms:W3CDTF">2016-01-04T19:12:00Z</dcterms:created>
  <dcterms:modified xsi:type="dcterms:W3CDTF">2016-01-04T19:19:00Z</dcterms:modified>
</cp:coreProperties>
</file>