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F4" w:rsidRDefault="00290DF4"/>
    <w:p w:rsidR="00132AD6" w:rsidRDefault="00132AD6"/>
    <w:p w:rsidR="00132AD6" w:rsidRDefault="00132AD6" w:rsidP="00132AD6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can understand that shapes in different categories may share attributes.</w:t>
      </w:r>
    </w:p>
    <w:p w:rsidR="00132AD6" w:rsidRDefault="00132AD6" w:rsidP="00132AD6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132AD6" w:rsidRDefault="00132AD6" w:rsidP="00132AD6">
      <w:pPr>
        <w:pStyle w:val="normal0"/>
        <w:rPr>
          <w:rFonts w:ascii="Coming Soon" w:eastAsia="Coming Soon" w:hAnsi="Coming Soon" w:cs="Coming Soon"/>
          <w:sz w:val="24"/>
        </w:rPr>
      </w:pPr>
      <w:r>
        <w:rPr>
          <w:rFonts w:ascii="Coming Soon" w:eastAsia="Coming Soon" w:hAnsi="Coming Soon" w:cs="Coming Soon"/>
          <w:sz w:val="24"/>
        </w:rPr>
        <w:t xml:space="preserve">Place an X in the box to classify the shape using the shape’s attributes. </w:t>
      </w:r>
    </w:p>
    <w:p w:rsidR="00132AD6" w:rsidRDefault="00132AD6" w:rsidP="00132AD6">
      <w:pPr>
        <w:pStyle w:val="normal0"/>
        <w:rPr>
          <w:rFonts w:ascii="Coming Soon" w:eastAsia="Coming Soon" w:hAnsi="Coming Soon" w:cs="Coming Soon"/>
          <w:sz w:val="24"/>
        </w:rPr>
      </w:pPr>
      <w:r>
        <w:rPr>
          <w:rFonts w:ascii="Coming Soon" w:eastAsia="Coming Soon" w:hAnsi="Coming Soon" w:cs="Coming Soon"/>
          <w:sz w:val="24"/>
        </w:rPr>
        <w:t xml:space="preserve"> Each shape may have more than one X. 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406"/>
        <w:gridCol w:w="1298"/>
        <w:gridCol w:w="1298"/>
        <w:gridCol w:w="1466"/>
        <w:gridCol w:w="1547"/>
        <w:gridCol w:w="1298"/>
        <w:gridCol w:w="1298"/>
        <w:gridCol w:w="1299"/>
      </w:tblGrid>
      <w:tr w:rsidR="00132AD6" w:rsidTr="00132AD6">
        <w:trPr>
          <w:trHeight w:val="492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ng Soon" w:hAnsi="Times New Roman" w:cs="Times New Roman"/>
                <w:sz w:val="24"/>
                <w:szCs w:val="24"/>
              </w:rPr>
              <w:t>12. Irregular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Regular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Quadrilateral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ng Soon" w:hAnsi="Times New Roman" w:cs="Times New Roman"/>
                <w:sz w:val="24"/>
                <w:szCs w:val="24"/>
              </w:rPr>
              <w:t>15. Parallelogram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eastAsia="Coming Soon" w:hAnsi="Times New Roman" w:cs="Times New Roman"/>
                <w:sz w:val="24"/>
                <w:szCs w:val="24"/>
              </w:rPr>
            </w:pPr>
            <w:r>
              <w:rPr>
                <w:rFonts w:ascii="Times New Roman" w:eastAsia="Coming Soon" w:hAnsi="Times New Roman" w:cs="Times New Roman"/>
                <w:sz w:val="24"/>
                <w:szCs w:val="24"/>
              </w:rPr>
              <w:t xml:space="preserve">16. </w:t>
            </w:r>
          </w:p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eastAsia="Coming Soon" w:hAnsi="Times New Roman" w:cs="Times New Roman"/>
                <w:sz w:val="24"/>
                <w:szCs w:val="24"/>
              </w:rPr>
            </w:pPr>
            <w:r>
              <w:rPr>
                <w:rFonts w:ascii="Times New Roman" w:eastAsia="Coming Soon" w:hAnsi="Times New Roman" w:cs="Times New Roman"/>
                <w:sz w:val="24"/>
                <w:szCs w:val="24"/>
              </w:rPr>
              <w:t>Square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eastAsia="Coming Soon" w:hAnsi="Times New Roman" w:cs="Times New Roman"/>
                <w:sz w:val="24"/>
                <w:szCs w:val="24"/>
              </w:rPr>
            </w:pPr>
            <w:r>
              <w:rPr>
                <w:rFonts w:ascii="Times New Roman" w:eastAsia="Coming Soon" w:hAnsi="Times New Roman" w:cs="Times New Roman"/>
                <w:sz w:val="24"/>
                <w:szCs w:val="24"/>
              </w:rPr>
              <w:t>17. Rectangle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eastAsia="Coming Soon" w:hAnsi="Times New Roman" w:cs="Times New Roman"/>
                <w:sz w:val="24"/>
                <w:szCs w:val="24"/>
              </w:rPr>
            </w:pPr>
            <w:r>
              <w:rPr>
                <w:rFonts w:ascii="Times New Roman" w:eastAsia="Coming Soon" w:hAnsi="Times New Roman" w:cs="Times New Roman"/>
                <w:sz w:val="24"/>
                <w:szCs w:val="24"/>
              </w:rPr>
              <w:t xml:space="preserve">18. </w:t>
            </w:r>
          </w:p>
          <w:p w:rsidR="00132AD6" w:rsidRDefault="00132AD6">
            <w:pPr>
              <w:pStyle w:val="normal0"/>
              <w:spacing w:line="240" w:lineRule="auto"/>
              <w:jc w:val="center"/>
              <w:rPr>
                <w:rFonts w:ascii="Times New Roman" w:eastAsia="Coming Soon" w:hAnsi="Times New Roman" w:cs="Times New Roman"/>
                <w:sz w:val="24"/>
                <w:szCs w:val="24"/>
              </w:rPr>
            </w:pPr>
            <w:r>
              <w:rPr>
                <w:rFonts w:ascii="Times New Roman" w:eastAsia="Coming Soon" w:hAnsi="Times New Roman" w:cs="Times New Roman"/>
                <w:sz w:val="24"/>
                <w:szCs w:val="24"/>
              </w:rPr>
              <w:t>Rhombus</w:t>
            </w:r>
          </w:p>
        </w:tc>
      </w:tr>
      <w:tr w:rsidR="00132AD6" w:rsidTr="00132AD6">
        <w:trPr>
          <w:trHeight w:val="960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</w:tr>
      <w:tr w:rsidR="00132AD6" w:rsidTr="00132AD6">
        <w:trPr>
          <w:trHeight w:val="960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731520" cy="73152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</w:tr>
      <w:tr w:rsidR="00132AD6" w:rsidTr="00132AD6">
        <w:trPr>
          <w:trHeight w:val="960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4840" cy="434340"/>
                  <wp:effectExtent l="19050" t="0" r="3810" b="0"/>
                  <wp:docPr id="3" name="imag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</w:tr>
      <w:tr w:rsidR="00132AD6" w:rsidTr="00132AD6">
        <w:trPr>
          <w:trHeight w:val="960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040" cy="411480"/>
                  <wp:effectExtent l="19050" t="0" r="3810" b="0"/>
                  <wp:docPr id="4" name="image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</w:tr>
      <w:tr w:rsidR="00132AD6" w:rsidTr="00132AD6">
        <w:trPr>
          <w:trHeight w:val="960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AD6" w:rsidRDefault="00132AD6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6760" cy="609600"/>
                  <wp:effectExtent l="19050" t="0" r="0" b="0"/>
                  <wp:docPr id="5" name="imag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AD6" w:rsidRDefault="00132AD6">
            <w:pPr>
              <w:pStyle w:val="normal0"/>
              <w:spacing w:line="240" w:lineRule="auto"/>
            </w:pPr>
          </w:p>
        </w:tc>
      </w:tr>
    </w:tbl>
    <w:p w:rsidR="00132AD6" w:rsidRDefault="00132AD6" w:rsidP="00132AD6">
      <w:pPr>
        <w:pStyle w:val="normal0"/>
      </w:pPr>
      <w:r>
        <w:rPr>
          <w:rFonts w:ascii="Coming Soon" w:eastAsia="Coming Soon" w:hAnsi="Coming Soon" w:cs="Coming Soon"/>
          <w:sz w:val="24"/>
        </w:rPr>
        <w:t xml:space="preserve"> </w:t>
      </w:r>
    </w:p>
    <w:p w:rsidR="00132AD6" w:rsidRDefault="00132AD6" w:rsidP="00132AD6">
      <w:pPr>
        <w:pStyle w:val="normal0"/>
        <w:ind w:left="720"/>
        <w:contextualSpacing/>
        <w:rPr>
          <w:rFonts w:ascii="Coming Soon" w:eastAsia="Coming Soon" w:hAnsi="Coming Soon" w:cs="Coming Soon"/>
          <w:sz w:val="24"/>
        </w:rPr>
      </w:pPr>
    </w:p>
    <w:p w:rsidR="00132AD6" w:rsidRDefault="00132AD6" w:rsidP="00132AD6">
      <w:pPr>
        <w:pStyle w:val="normal0"/>
        <w:rPr>
          <w:rFonts w:ascii="Coming Soon" w:eastAsia="Coming Soon" w:hAnsi="Coming Soon" w:cs="Coming Soon"/>
          <w:sz w:val="24"/>
        </w:rPr>
      </w:pPr>
      <w:r>
        <w:rPr>
          <w:rFonts w:ascii="Coming Soon" w:eastAsia="Coming Soon" w:hAnsi="Coming Soon" w:cs="Coming Soon"/>
          <w:sz w:val="24"/>
        </w:rPr>
        <w:t xml:space="preserve">19.  The shapes from questions above, all have different attributes. Using your knowledge of geometry, explain the attribute (or attributes) all of these shapes share. </w:t>
      </w:r>
    </w:p>
    <w:p w:rsidR="00132AD6" w:rsidRDefault="00132AD6" w:rsidP="00132AD6">
      <w:pPr>
        <w:pStyle w:val="normal0"/>
        <w:spacing w:before="240" w:after="240" w:line="480" w:lineRule="auto"/>
        <w:contextualSpacing/>
        <w:rPr>
          <w:rFonts w:ascii="Coming Soon" w:eastAsia="Coming Soon" w:hAnsi="Coming Soon" w:cs="Coming Soon"/>
          <w:sz w:val="24"/>
          <w:u w:val="single"/>
        </w:rPr>
      </w:pP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</w:p>
    <w:p w:rsidR="00132AD6" w:rsidRDefault="00132AD6" w:rsidP="00132AD6">
      <w:pPr>
        <w:pStyle w:val="normal0"/>
        <w:rPr>
          <w:rFonts w:ascii="Coming Soon" w:eastAsia="Coming Soon" w:hAnsi="Coming Soon" w:cs="Coming Soon"/>
          <w:sz w:val="24"/>
        </w:rPr>
      </w:pPr>
    </w:p>
    <w:p w:rsidR="00132AD6" w:rsidRDefault="00132AD6" w:rsidP="00132AD6">
      <w:pPr>
        <w:pStyle w:val="normal0"/>
        <w:rPr>
          <w:rFonts w:ascii="Coming Soon" w:eastAsia="Coming Soon" w:hAnsi="Coming Soon" w:cs="Coming Soon"/>
          <w:sz w:val="24"/>
        </w:rPr>
      </w:pPr>
      <w:r>
        <w:rPr>
          <w:rFonts w:ascii="Coming Soon" w:eastAsia="Coming Soon" w:hAnsi="Coming Soon" w:cs="Coming Soon"/>
          <w:sz w:val="24"/>
        </w:rPr>
        <w:t xml:space="preserve">20. What would this classification be called?  </w:t>
      </w:r>
    </w:p>
    <w:p w:rsidR="00132AD6" w:rsidRDefault="00132AD6" w:rsidP="00132AD6">
      <w:pPr>
        <w:pStyle w:val="normal0"/>
        <w:rPr>
          <w:rFonts w:ascii="Coming Soon" w:eastAsia="Coming Soon" w:hAnsi="Coming Soon" w:cs="Coming Soon"/>
          <w:sz w:val="24"/>
        </w:rPr>
      </w:pPr>
    </w:p>
    <w:p w:rsidR="00132AD6" w:rsidRDefault="00132AD6" w:rsidP="00132AD6"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  <w:r>
        <w:rPr>
          <w:rFonts w:ascii="Coming Soon" w:eastAsia="Coming Soon" w:hAnsi="Coming Soon" w:cs="Coming Soon"/>
          <w:sz w:val="24"/>
          <w:u w:val="single"/>
        </w:rPr>
        <w:tab/>
      </w:r>
    </w:p>
    <w:sectPr w:rsidR="00132AD6" w:rsidSect="00132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2AD6"/>
    <w:rsid w:val="00045480"/>
    <w:rsid w:val="00132AD6"/>
    <w:rsid w:val="00290DF4"/>
    <w:rsid w:val="00320EFA"/>
    <w:rsid w:val="00B15BEA"/>
    <w:rsid w:val="00F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2AD6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Woodridge School District 68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2016-04-03T03:13:00Z</dcterms:created>
  <dcterms:modified xsi:type="dcterms:W3CDTF">2016-04-03T03:14:00Z</dcterms:modified>
</cp:coreProperties>
</file>